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77" w:rsidRPr="00A710AB" w:rsidRDefault="00A710AB">
      <w:pPr>
        <w:pBdr>
          <w:top w:val="nil"/>
          <w:left w:val="nil"/>
          <w:bottom w:val="nil"/>
          <w:right w:val="nil"/>
          <w:between w:val="nil"/>
        </w:pBdr>
        <w:tabs>
          <w:tab w:val="left" w:pos="3982"/>
          <w:tab w:val="left" w:pos="8322"/>
        </w:tabs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  <w:r w:rsidRPr="00A710AB">
        <w:rPr>
          <w:rFonts w:asciiTheme="majorHAnsi" w:eastAsia="Merriweather" w:hAnsiTheme="majorHAnsi" w:cs="Merriweather"/>
          <w:color w:val="000000"/>
          <w:sz w:val="28"/>
          <w:szCs w:val="28"/>
        </w:rPr>
        <w:t>Name: _____</w:t>
      </w:r>
      <w:r w:rsidR="0074219F" w:rsidRPr="00A710AB">
        <w:rPr>
          <w:rFonts w:asciiTheme="majorHAnsi" w:eastAsia="Merriweather" w:hAnsiTheme="majorHAnsi" w:cs="Merriweather"/>
          <w:sz w:val="28"/>
          <w:szCs w:val="28"/>
        </w:rPr>
        <w:t>_____</w:t>
      </w:r>
      <w:r w:rsidRPr="00A710AB">
        <w:rPr>
          <w:rFonts w:asciiTheme="majorHAnsi" w:eastAsia="Merriweather" w:hAnsiTheme="majorHAnsi" w:cs="Merriweather"/>
          <w:sz w:val="28"/>
          <w:szCs w:val="28"/>
        </w:rPr>
        <w:t>_____</w:t>
      </w:r>
      <w:r w:rsidR="0074219F" w:rsidRPr="00A710AB">
        <w:rPr>
          <w:rFonts w:asciiTheme="majorHAnsi" w:eastAsia="Merriweather" w:hAnsiTheme="majorHAnsi" w:cs="Merriweather"/>
          <w:sz w:val="28"/>
          <w:szCs w:val="28"/>
        </w:rPr>
        <w:t>____</w:t>
      </w:r>
      <w:r w:rsidR="001E257A">
        <w:rPr>
          <w:rFonts w:asciiTheme="majorHAnsi" w:eastAsia="Merriweather" w:hAnsiTheme="majorHAnsi" w:cs="Merriweather"/>
          <w:sz w:val="28"/>
          <w:szCs w:val="28"/>
        </w:rPr>
        <w:t>________</w:t>
      </w:r>
      <w:r w:rsidR="0074219F" w:rsidRPr="00A710AB">
        <w:rPr>
          <w:rFonts w:asciiTheme="majorHAnsi" w:eastAsia="Merriweather" w:hAnsiTheme="majorHAnsi" w:cs="Merriweather"/>
          <w:sz w:val="28"/>
          <w:szCs w:val="28"/>
        </w:rPr>
        <w:t>_____Date</w:t>
      </w:r>
      <w:r w:rsidRPr="00A710AB">
        <w:rPr>
          <w:rFonts w:asciiTheme="majorHAnsi" w:eastAsia="Merriweather" w:hAnsiTheme="majorHAnsi" w:cs="Merriweather"/>
          <w:sz w:val="28"/>
          <w:szCs w:val="28"/>
        </w:rPr>
        <w:t>_______</w:t>
      </w:r>
      <w:r w:rsidR="0074219F" w:rsidRPr="00A710AB">
        <w:rPr>
          <w:rFonts w:asciiTheme="majorHAnsi" w:eastAsia="Merriweather" w:hAnsiTheme="majorHAnsi" w:cs="Merriweather"/>
          <w:sz w:val="28"/>
          <w:szCs w:val="28"/>
        </w:rPr>
        <w:t>__Period</w:t>
      </w:r>
      <w:r w:rsidRPr="00A710AB">
        <w:rPr>
          <w:rFonts w:asciiTheme="majorHAnsi" w:eastAsia="Merriweather" w:hAnsiTheme="majorHAnsi" w:cs="Merriweather"/>
          <w:sz w:val="28"/>
          <w:szCs w:val="28"/>
        </w:rPr>
        <w:t>__________</w:t>
      </w:r>
      <w:r w:rsidR="0074219F" w:rsidRPr="00A710AB">
        <w:rPr>
          <w:rFonts w:asciiTheme="majorHAnsi" w:eastAsia="Merriweather" w:hAnsiTheme="majorHAnsi" w:cs="Merriweather"/>
          <w:sz w:val="28"/>
          <w:szCs w:val="28"/>
        </w:rPr>
        <w:t>IS# 6.3</w:t>
      </w:r>
    </w:p>
    <w:p w:rsidR="00E87E77" w:rsidRPr="00A710AB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E87E77" w:rsidRPr="00A710AB" w:rsidRDefault="0074219F" w:rsidP="00742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Merriweather" w:hAnsiTheme="majorHAnsi" w:cs="Merriweather"/>
          <w:b/>
          <w:sz w:val="28"/>
          <w:szCs w:val="28"/>
        </w:rPr>
      </w:pPr>
      <w:r w:rsidRPr="00A710AB">
        <w:rPr>
          <w:rFonts w:asciiTheme="majorHAnsi" w:eastAsia="Merriweather" w:hAnsiTheme="majorHAnsi" w:cs="Merriweather"/>
          <w:b/>
          <w:sz w:val="28"/>
          <w:szCs w:val="28"/>
        </w:rPr>
        <w:t>Chechnya and Crimea; Russian Territorial Claims</w:t>
      </w:r>
    </w:p>
    <w:p w:rsidR="0074219F" w:rsidRPr="00A710AB" w:rsidRDefault="0074219F" w:rsidP="00742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Merriweather" w:hAnsiTheme="majorHAnsi" w:cs="Merriweather"/>
          <w:b/>
          <w:sz w:val="28"/>
          <w:szCs w:val="28"/>
        </w:rPr>
      </w:pPr>
    </w:p>
    <w:p w:rsidR="00E87E77" w:rsidRPr="00A710AB" w:rsidRDefault="00742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sz w:val="24"/>
          <w:szCs w:val="28"/>
        </w:rPr>
      </w:pPr>
      <w:r w:rsidRPr="00A710AB">
        <w:rPr>
          <w:rFonts w:asciiTheme="majorHAnsi" w:eastAsia="Merriweather" w:hAnsiTheme="majorHAnsi" w:cs="Merriweather"/>
          <w:b/>
          <w:color w:val="000000"/>
          <w:sz w:val="24"/>
          <w:szCs w:val="28"/>
        </w:rPr>
        <w:t>Background</w:t>
      </w:r>
      <w:r w:rsidRPr="00A710AB">
        <w:rPr>
          <w:rFonts w:asciiTheme="majorHAnsi" w:eastAsia="Merriweather" w:hAnsiTheme="majorHAnsi" w:cs="Merriweather"/>
          <w:color w:val="000000"/>
          <w:sz w:val="24"/>
          <w:szCs w:val="28"/>
        </w:rPr>
        <w:t xml:space="preserve">: </w:t>
      </w:r>
      <w:r w:rsidR="00A16169" w:rsidRPr="00A710AB">
        <w:rPr>
          <w:rFonts w:asciiTheme="majorHAnsi" w:eastAsia="Merriweather" w:hAnsiTheme="majorHAnsi" w:cs="Merriweather"/>
          <w:color w:val="000000"/>
          <w:sz w:val="24"/>
          <w:szCs w:val="28"/>
        </w:rPr>
        <w:t>Following the </w:t>
      </w:r>
      <w:hyperlink r:id="rId5">
        <w:r w:rsidR="00A16169" w:rsidRPr="00A710AB">
          <w:rPr>
            <w:rFonts w:asciiTheme="majorHAnsi" w:eastAsia="Merriweather" w:hAnsiTheme="majorHAnsi" w:cs="Merriweather"/>
            <w:color w:val="000000"/>
            <w:sz w:val="24"/>
            <w:szCs w:val="28"/>
          </w:rPr>
          <w:t>dissolution (break up) of the Soviet Union</w:t>
        </w:r>
      </w:hyperlink>
      <w:r w:rsidR="00A16169" w:rsidRPr="00A710AB">
        <w:rPr>
          <w:rFonts w:asciiTheme="majorHAnsi" w:eastAsia="Merriweather" w:hAnsiTheme="majorHAnsi" w:cs="Merriweather"/>
          <w:color w:val="000000"/>
          <w:sz w:val="24"/>
          <w:szCs w:val="28"/>
        </w:rPr>
        <w:t> in 1991, </w:t>
      </w:r>
      <w:hyperlink r:id="rId6">
        <w:r w:rsidR="00A16169" w:rsidRPr="00A710AB">
          <w:rPr>
            <w:rFonts w:asciiTheme="majorHAnsi" w:eastAsia="Merriweather" w:hAnsiTheme="majorHAnsi" w:cs="Merriweather"/>
            <w:color w:val="000000"/>
            <w:sz w:val="24"/>
            <w:szCs w:val="28"/>
          </w:rPr>
          <w:t>Armenia</w:t>
        </w:r>
      </w:hyperlink>
      <w:r w:rsidR="00A16169" w:rsidRPr="00A710AB">
        <w:rPr>
          <w:rFonts w:asciiTheme="majorHAnsi" w:eastAsia="Merriweather" w:hAnsiTheme="majorHAnsi" w:cs="Merriweather"/>
          <w:color w:val="000000"/>
          <w:sz w:val="24"/>
          <w:szCs w:val="28"/>
        </w:rPr>
        <w:t>, </w:t>
      </w:r>
      <w:hyperlink r:id="rId7">
        <w:r w:rsidR="00A16169" w:rsidRPr="00A710AB">
          <w:rPr>
            <w:rFonts w:asciiTheme="majorHAnsi" w:eastAsia="Merriweather" w:hAnsiTheme="majorHAnsi" w:cs="Merriweather"/>
            <w:color w:val="000000"/>
            <w:sz w:val="24"/>
            <w:szCs w:val="28"/>
          </w:rPr>
          <w:t>Azerbaijan</w:t>
        </w:r>
      </w:hyperlink>
      <w:r w:rsidR="00A16169" w:rsidRPr="00A710AB">
        <w:rPr>
          <w:rFonts w:asciiTheme="majorHAnsi" w:eastAsia="Merriweather" w:hAnsiTheme="majorHAnsi" w:cs="Merriweather"/>
          <w:color w:val="000000"/>
          <w:sz w:val="24"/>
          <w:szCs w:val="28"/>
        </w:rPr>
        <w:t>, and </w:t>
      </w:r>
      <w:hyperlink r:id="rId8">
        <w:r w:rsidR="00A16169" w:rsidRPr="00A710AB">
          <w:rPr>
            <w:rFonts w:asciiTheme="majorHAnsi" w:eastAsia="Merriweather" w:hAnsiTheme="majorHAnsi" w:cs="Merriweather"/>
            <w:color w:val="000000"/>
            <w:sz w:val="24"/>
            <w:szCs w:val="28"/>
          </w:rPr>
          <w:t>Georgia</w:t>
        </w:r>
      </w:hyperlink>
      <w:r w:rsidR="00A16169" w:rsidRPr="00A710AB">
        <w:rPr>
          <w:rFonts w:asciiTheme="majorHAnsi" w:eastAsia="Merriweather" w:hAnsiTheme="majorHAnsi" w:cs="Merriweather"/>
          <w:color w:val="000000"/>
          <w:sz w:val="24"/>
          <w:szCs w:val="28"/>
        </w:rPr>
        <w:t> became independent nations. The Caucasus region has become the setting for various territorial disputes since the collapse of the Soviet Union</w:t>
      </w:r>
      <w:r w:rsidRPr="00A710AB">
        <w:rPr>
          <w:rFonts w:asciiTheme="majorHAnsi" w:eastAsia="Merriweather" w:hAnsiTheme="majorHAnsi" w:cs="Merriweather"/>
          <w:color w:val="000000"/>
          <w:sz w:val="24"/>
          <w:szCs w:val="28"/>
        </w:rPr>
        <w:t>, especially since groups like Chechnya did not become independent nations</w:t>
      </w:r>
      <w:r w:rsidR="00A16169" w:rsidRPr="00A710AB">
        <w:rPr>
          <w:rFonts w:asciiTheme="majorHAnsi" w:eastAsia="Merriweather" w:hAnsiTheme="majorHAnsi" w:cs="Merriweather"/>
          <w:sz w:val="24"/>
          <w:szCs w:val="28"/>
        </w:rPr>
        <w:t xml:space="preserve">. </w:t>
      </w:r>
    </w:p>
    <w:p w:rsidR="0074219F" w:rsidRPr="00A710AB" w:rsidRDefault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sz w:val="28"/>
          <w:szCs w:val="28"/>
        </w:rPr>
      </w:pPr>
      <w:r w:rsidRPr="00A710AB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3114675</wp:posOffset>
            </wp:positionH>
            <wp:positionV relativeFrom="paragraph">
              <wp:posOffset>24130</wp:posOffset>
            </wp:positionV>
            <wp:extent cx="3676650" cy="2512060"/>
            <wp:effectExtent l="19050" t="19050" r="19050" b="21590"/>
            <wp:wrapNone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5120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0AB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409825" cy="1781175"/>
                <wp:effectExtent l="0" t="0" r="28575" b="28575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7E77" w:rsidRDefault="00A161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Where is Chechnya?</w:t>
                            </w:r>
                          </w:p>
                          <w:p w:rsidR="00E87E77" w:rsidRDefault="00E87E7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E87E77" w:rsidRDefault="00A161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What country is Chechnya a part of?</w:t>
                            </w:r>
                          </w:p>
                          <w:p w:rsidR="00E87E77" w:rsidRDefault="00E87E7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E87E77" w:rsidRDefault="00A1616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Does it seem like they want to be? Why?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0;margin-top:1.15pt;width:189.75pt;height:14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E87E77" w:rsidRDefault="00A1616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Where is Chechnya?</w:t>
                      </w:r>
                    </w:p>
                    <w:p w:rsidR="00E87E77" w:rsidRDefault="00E87E77">
                      <w:pPr>
                        <w:spacing w:line="258" w:lineRule="auto"/>
                        <w:textDirection w:val="btLr"/>
                      </w:pPr>
                    </w:p>
                    <w:p w:rsidR="00E87E77" w:rsidRDefault="00A1616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What country is Chechnya a part of?</w:t>
                      </w:r>
                    </w:p>
                    <w:p w:rsidR="00E87E77" w:rsidRDefault="00E87E77">
                      <w:pPr>
                        <w:spacing w:line="258" w:lineRule="auto"/>
                        <w:textDirection w:val="btLr"/>
                      </w:pPr>
                    </w:p>
                    <w:p w:rsidR="00E87E77" w:rsidRDefault="00A1616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Does it seem like they want to be? Why?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7E77" w:rsidRPr="00A710AB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E87E77" w:rsidRPr="00A710AB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E87E77" w:rsidRPr="00A710AB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E87E77" w:rsidRPr="00A710AB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E87E77" w:rsidRPr="00A710AB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E87E77" w:rsidRPr="00A710AB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E87E77" w:rsidRPr="00A710AB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E87E77" w:rsidRPr="00A710AB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E87E77" w:rsidRPr="00A710AB" w:rsidRDefault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  <w:r w:rsidRPr="00A710AB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2583180" cy="2116224"/>
            <wp:effectExtent l="19050" t="19050" r="26670" b="17780"/>
            <wp:wrapNone/>
            <wp:docPr id="67" name="Google Shape;67;p15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Google Shape;67;p15" descr="1.jpg"/>
                    <pic:cNvPicPr preferRelativeResize="0"/>
                  </pic:nvPicPr>
                  <pic:blipFill rotWithShape="1"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83180" cy="211622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E77" w:rsidRPr="00A710AB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E87E77" w:rsidRPr="00A710AB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74219F" w:rsidRPr="00A710AB" w:rsidRDefault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  <w:r w:rsidRPr="00A710AB">
        <w:rPr>
          <w:rFonts w:asciiTheme="majorHAnsi" w:eastAsia="Merriweather" w:hAnsiTheme="majorHAnsi" w:cs="Merriweather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3105150</wp:posOffset>
                </wp:positionH>
                <wp:positionV relativeFrom="paragraph">
                  <wp:posOffset>15875</wp:posOffset>
                </wp:positionV>
                <wp:extent cx="363855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19F" w:rsidRDefault="0074219F">
                            <w:r>
                              <w:t xml:space="preserve">Look at the political cartoon to the left for 1 minute. Then, predict what current issues Ukraine may be dealing with today and why.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4.5pt;margin-top:1.25pt;width:286.5pt;height:13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">
                <v:textbox>
                  <w:txbxContent>
                    <w:p w:rsidR="0074219F" w:rsidRDefault="0074219F">
                      <w:r>
                        <w:t xml:space="preserve">Look at the political cartoon to the left for 1 minute. Then, predict what current issues Ukraine may be dealing with today and why.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7E77" w:rsidRDefault="00A16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  <w:r w:rsidRPr="00A710AB">
        <w:rPr>
          <w:rFonts w:asciiTheme="majorHAnsi" w:eastAsia="Merriweather" w:hAnsiTheme="majorHAnsi" w:cs="Merriweather"/>
          <w:color w:val="000000"/>
          <w:sz w:val="28"/>
          <w:szCs w:val="28"/>
        </w:rPr>
        <w:t>Discussion:</w:t>
      </w:r>
    </w:p>
    <w:p w:rsidR="00A710AB" w:rsidRDefault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A710AB" w:rsidRDefault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A710AB" w:rsidRDefault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A710AB" w:rsidRDefault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A710AB" w:rsidRDefault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A710AB" w:rsidRPr="00A710AB" w:rsidRDefault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E87E77" w:rsidRPr="00A710AB" w:rsidRDefault="00A16169" w:rsidP="00A71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Theme="majorHAnsi" w:eastAsia="Merriweather" w:hAnsiTheme="majorHAnsi" w:cs="Merriweather"/>
          <w:color w:val="000000"/>
          <w:sz w:val="24"/>
          <w:szCs w:val="28"/>
        </w:rPr>
      </w:pPr>
      <w:r w:rsidRPr="00A710AB">
        <w:rPr>
          <w:rFonts w:asciiTheme="majorHAnsi" w:eastAsia="Merriweather" w:hAnsiTheme="majorHAnsi" w:cs="Merriweather"/>
          <w:color w:val="000000"/>
          <w:sz w:val="24"/>
          <w:szCs w:val="28"/>
        </w:rPr>
        <w:t>Should regions that have internal support and similar cultural and ethnic characteristics as well as a desire to self-govern have the right to create their own internationally recognized territory?</w:t>
      </w:r>
    </w:p>
    <w:p w:rsidR="0074219F" w:rsidRPr="00A710AB" w:rsidRDefault="0074219F" w:rsidP="00742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4"/>
          <w:szCs w:val="28"/>
        </w:rPr>
      </w:pPr>
    </w:p>
    <w:p w:rsidR="0074219F" w:rsidRPr="00A710AB" w:rsidRDefault="0074219F" w:rsidP="00A71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Theme="majorHAnsi" w:eastAsia="Merriweather" w:hAnsiTheme="majorHAnsi" w:cs="Merriweather"/>
          <w:color w:val="000000"/>
          <w:sz w:val="24"/>
          <w:szCs w:val="28"/>
        </w:rPr>
      </w:pPr>
      <w:r w:rsidRPr="00A710AB">
        <w:rPr>
          <w:rFonts w:asciiTheme="majorHAnsi" w:eastAsia="Merriweather" w:hAnsiTheme="majorHAnsi" w:cs="Merriweather"/>
          <w:color w:val="000000"/>
          <w:sz w:val="24"/>
          <w:szCs w:val="28"/>
        </w:rPr>
        <w:t>What arguments could you pose to claim that places like Chechnya should not be given their independence?</w:t>
      </w:r>
    </w:p>
    <w:p w:rsidR="00A710AB" w:rsidRPr="00A710AB" w:rsidRDefault="00A710AB" w:rsidP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</w:p>
    <w:p w:rsidR="00A710AB" w:rsidRPr="00A710AB" w:rsidRDefault="00A710AB" w:rsidP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  <w:r w:rsidRPr="00A710AB">
        <w:rPr>
          <w:rFonts w:asciiTheme="majorHAnsi" w:eastAsia="Merriweather" w:hAnsiTheme="majorHAnsi" w:cs="Merriweather"/>
          <w:color w:val="000000"/>
          <w:sz w:val="28"/>
          <w:szCs w:val="28"/>
        </w:rPr>
        <w:t>Political Geography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10AB" w:rsidRPr="00A710AB" w:rsidTr="00A710AB">
        <w:tc>
          <w:tcPr>
            <w:tcW w:w="5395" w:type="dxa"/>
          </w:tcPr>
          <w:p w:rsidR="00A710AB" w:rsidRPr="00A710AB" w:rsidRDefault="00A710AB" w:rsidP="00A710AB">
            <w:pPr>
              <w:jc w:val="center"/>
              <w:rPr>
                <w:rFonts w:asciiTheme="majorHAnsi" w:eastAsia="Merriweather" w:hAnsiTheme="majorHAnsi" w:cs="Merriweather"/>
                <w:b/>
                <w:color w:val="000000"/>
                <w:sz w:val="28"/>
                <w:szCs w:val="28"/>
              </w:rPr>
            </w:pPr>
            <w:r w:rsidRPr="00A710AB">
              <w:rPr>
                <w:rFonts w:asciiTheme="majorHAnsi" w:eastAsia="Merriweather" w:hAnsiTheme="majorHAnsi" w:cs="Merriweather"/>
                <w:b/>
                <w:color w:val="000000"/>
                <w:sz w:val="28"/>
                <w:szCs w:val="28"/>
              </w:rPr>
              <w:t>Crimea</w:t>
            </w:r>
          </w:p>
        </w:tc>
        <w:tc>
          <w:tcPr>
            <w:tcW w:w="5395" w:type="dxa"/>
          </w:tcPr>
          <w:p w:rsidR="00A710AB" w:rsidRPr="00A710AB" w:rsidRDefault="00A710AB" w:rsidP="00A710AB">
            <w:pPr>
              <w:jc w:val="center"/>
              <w:rPr>
                <w:rFonts w:asciiTheme="majorHAnsi" w:eastAsia="Merriweather" w:hAnsiTheme="majorHAnsi" w:cs="Merriweather"/>
                <w:b/>
                <w:color w:val="000000"/>
                <w:sz w:val="28"/>
                <w:szCs w:val="28"/>
              </w:rPr>
            </w:pPr>
            <w:r w:rsidRPr="00A710AB">
              <w:rPr>
                <w:rFonts w:asciiTheme="majorHAnsi" w:eastAsia="Merriweather" w:hAnsiTheme="majorHAnsi" w:cs="Merriweather"/>
                <w:b/>
                <w:color w:val="000000"/>
                <w:sz w:val="28"/>
                <w:szCs w:val="28"/>
              </w:rPr>
              <w:t>Chechnya</w:t>
            </w:r>
          </w:p>
        </w:tc>
      </w:tr>
      <w:tr w:rsidR="00A710AB" w:rsidRPr="00A710AB" w:rsidTr="00A710AB">
        <w:tc>
          <w:tcPr>
            <w:tcW w:w="5395" w:type="dxa"/>
          </w:tcPr>
          <w:p w:rsidR="00000000" w:rsidRPr="00A710AB" w:rsidRDefault="00A16169" w:rsidP="00A710AB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</w:pP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>Highly strategic location on the Black Sea -</w:t>
            </w:r>
            <w:r w:rsidR="00A710AB"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  <w:u w:val="single"/>
              </w:rPr>
              <w:t>__________________________</w:t>
            </w:r>
          </w:p>
          <w:p w:rsidR="00000000" w:rsidRPr="00A710AB" w:rsidRDefault="00A16169" w:rsidP="00A710AB">
            <w:pPr>
              <w:numPr>
                <w:ilvl w:val="0"/>
                <w:numId w:val="6"/>
              </w:numPr>
              <w:ind w:left="240" w:hanging="240"/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</w:pP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 xml:space="preserve">Major </w:t>
            </w:r>
            <w:r w:rsidR="00A710AB"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  <w:u w:val="single"/>
              </w:rPr>
              <w:t>_____________</w:t>
            </w: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>reserves and pipelines</w:t>
            </w:r>
          </w:p>
          <w:p w:rsidR="00A710AB" w:rsidRPr="00A710AB" w:rsidRDefault="00A16169" w:rsidP="00A710AB">
            <w:pPr>
              <w:numPr>
                <w:ilvl w:val="0"/>
                <w:numId w:val="6"/>
              </w:numPr>
              <w:ind w:left="240" w:hanging="240"/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</w:pP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 xml:space="preserve">Allows Russia to further develop naval </w:t>
            </w:r>
            <w:r w:rsidR="00A710AB"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  <w:u w:val="single"/>
              </w:rPr>
              <w:t>________</w:t>
            </w: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 xml:space="preserve">and </w:t>
            </w:r>
            <w:r w:rsidR="00A710AB"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  <w:u w:val="single"/>
              </w:rPr>
              <w:t>_____________</w:t>
            </w: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>from Eastern</w:t>
            </w:r>
            <w:r w:rsid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 xml:space="preserve"> Europe or Turkey, via Black Se</w:t>
            </w:r>
          </w:p>
        </w:tc>
        <w:tc>
          <w:tcPr>
            <w:tcW w:w="5395" w:type="dxa"/>
          </w:tcPr>
          <w:p w:rsidR="00000000" w:rsidRPr="00A710AB" w:rsidRDefault="00A16169" w:rsidP="00A710AB">
            <w:pPr>
              <w:numPr>
                <w:ilvl w:val="0"/>
                <w:numId w:val="4"/>
              </w:numPr>
              <w:tabs>
                <w:tab w:val="clear" w:pos="720"/>
              </w:tabs>
              <w:ind w:left="256" w:hanging="256"/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</w:pP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 xml:space="preserve">Strategic location on </w:t>
            </w:r>
            <w:r w:rsidR="00A710AB"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  <w:u w:val="single"/>
              </w:rPr>
              <w:t>_______</w:t>
            </w: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 xml:space="preserve">side </w:t>
            </w:r>
            <w:r w:rsidR="00A710AB"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  <w:u w:val="single"/>
              </w:rPr>
              <w:t>____ ________________</w:t>
            </w: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>mountains.</w:t>
            </w:r>
          </w:p>
          <w:p w:rsidR="00000000" w:rsidRPr="00A710AB" w:rsidRDefault="00A16169" w:rsidP="00A710AB">
            <w:pPr>
              <w:numPr>
                <w:ilvl w:val="0"/>
                <w:numId w:val="4"/>
              </w:numPr>
              <w:tabs>
                <w:tab w:val="clear" w:pos="720"/>
              </w:tabs>
              <w:ind w:left="256" w:hanging="256"/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</w:pP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 xml:space="preserve">Region is critical (historically) to </w:t>
            </w:r>
            <w:r w:rsidR="00A710AB"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  <w:u w:val="single"/>
              </w:rPr>
              <w:t>_______ ___________</w:t>
            </w: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>by any West Asian power.</w:t>
            </w:r>
          </w:p>
          <w:p w:rsidR="00A710AB" w:rsidRPr="00A710AB" w:rsidRDefault="00A16169" w:rsidP="00A710AB">
            <w:pPr>
              <w:numPr>
                <w:ilvl w:val="0"/>
                <w:numId w:val="4"/>
              </w:numPr>
              <w:tabs>
                <w:tab w:val="clear" w:pos="720"/>
              </w:tabs>
              <w:ind w:left="256" w:hanging="256"/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</w:pP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 xml:space="preserve"> North Caucasus is also a </w:t>
            </w:r>
            <w:r w:rsidR="00A710AB"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  <w:u w:val="single"/>
              </w:rPr>
              <w:t xml:space="preserve">__________ ______________ </w:t>
            </w:r>
            <w:r w:rsidRPr="00A710AB">
              <w:rPr>
                <w:rFonts w:asciiTheme="majorHAnsi" w:eastAsia="Merriweather" w:hAnsiTheme="majorHAnsi" w:cs="Merriweather"/>
                <w:color w:val="000000"/>
                <w:sz w:val="28"/>
                <w:szCs w:val="28"/>
              </w:rPr>
              <w:t>countries in South Caucasus such as Georgia and Armenia.</w:t>
            </w:r>
          </w:p>
        </w:tc>
      </w:tr>
    </w:tbl>
    <w:p w:rsidR="0074219F" w:rsidRPr="00A710AB" w:rsidRDefault="00A71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Merriweather" w:hAnsiTheme="majorHAnsi" w:cs="Merriweather"/>
          <w:color w:val="000000"/>
          <w:sz w:val="28"/>
          <w:szCs w:val="28"/>
        </w:rPr>
      </w:pPr>
      <w:r w:rsidRPr="00A710AB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4050" cy="1438275"/>
            <wp:effectExtent l="0" t="0" r="0" b="9525"/>
            <wp:wrapSquare wrapText="bothSides"/>
            <wp:docPr id="15" name="image6.png" descr="Image result for Ukraine and Crim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 result for Ukraine and Crime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0AB">
        <w:rPr>
          <w:rFonts w:asciiTheme="majorHAnsi" w:eastAsia="Merriweather" w:hAnsiTheme="majorHAnsi" w:cs="Merriweather"/>
          <w:color w:val="000000"/>
          <w:sz w:val="28"/>
          <w:szCs w:val="28"/>
        </w:rPr>
        <w:t>Crimea Video Questions</w:t>
      </w: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 xml:space="preserve">1. </w:t>
      </w: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>Why were people protesting in Ukraine?</w:t>
      </w: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 xml:space="preserve">2. </w:t>
      </w: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>What happened in the Crimean government? How?</w:t>
      </w: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 xml:space="preserve">3. </w:t>
      </w: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 xml:space="preserve">What did Russia claim they wouldn’t do? </w:t>
      </w: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 xml:space="preserve">4. </w:t>
      </w: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>What referendum (vote) took place? What was the international opinion?</w:t>
      </w: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 xml:space="preserve">5. </w:t>
      </w: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>What does the Crimean Parliament vote to do? What is the USA response?</w:t>
      </w: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eastAsia="Arial" w:hAnsiTheme="majorHAnsi" w:cs="Arial"/>
          <w:color w:val="000000"/>
          <w:sz w:val="28"/>
          <w:szCs w:val="28"/>
        </w:rPr>
      </w:pP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 xml:space="preserve">6. </w:t>
      </w:r>
      <w:r w:rsidRPr="00A710AB">
        <w:rPr>
          <w:rFonts w:asciiTheme="majorHAnsi" w:eastAsia="Arial" w:hAnsiTheme="majorHAnsi" w:cs="Arial"/>
          <w:color w:val="000000"/>
          <w:sz w:val="28"/>
          <w:szCs w:val="28"/>
        </w:rPr>
        <w:t xml:space="preserve">What is the outcome of this situation?   </w:t>
      </w:r>
    </w:p>
    <w:p w:rsidR="00A710AB" w:rsidRP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A710AB" w:rsidRDefault="00A710AB" w:rsidP="00A710AB">
      <w:pPr>
        <w:spacing w:after="0" w:line="240" w:lineRule="auto"/>
        <w:textDirection w:val="btLr"/>
        <w:rPr>
          <w:rFonts w:asciiTheme="majorHAnsi" w:hAnsiTheme="majorHAnsi"/>
          <w:b/>
          <w:sz w:val="28"/>
          <w:szCs w:val="28"/>
        </w:rPr>
      </w:pPr>
      <w:r w:rsidRPr="00A710AB">
        <w:rPr>
          <w:rFonts w:asciiTheme="majorHAnsi" w:hAnsiTheme="majorHAnsi"/>
          <w:b/>
          <w:sz w:val="28"/>
          <w:szCs w:val="28"/>
        </w:rPr>
        <w:t>Human 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257A" w:rsidTr="003D02F3">
        <w:tc>
          <w:tcPr>
            <w:tcW w:w="5395" w:type="dxa"/>
          </w:tcPr>
          <w:p w:rsidR="001E257A" w:rsidRPr="001E257A" w:rsidRDefault="001E257A" w:rsidP="00A710AB">
            <w:pPr>
              <w:textDirection w:val="btL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Crimea</w:t>
            </w:r>
          </w:p>
        </w:tc>
        <w:tc>
          <w:tcPr>
            <w:tcW w:w="5395" w:type="dxa"/>
          </w:tcPr>
          <w:p w:rsidR="001E257A" w:rsidRPr="001E257A" w:rsidRDefault="001E257A" w:rsidP="00A710AB">
            <w:pPr>
              <w:textDirection w:val="btL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Chechnya</w:t>
            </w:r>
          </w:p>
        </w:tc>
      </w:tr>
      <w:tr w:rsidR="003D02F3" w:rsidTr="003D02F3">
        <w:tc>
          <w:tcPr>
            <w:tcW w:w="5395" w:type="dxa"/>
          </w:tcPr>
          <w:p w:rsidR="00000000" w:rsidRPr="001E257A" w:rsidRDefault="00A16169" w:rsidP="001E257A">
            <w:pPr>
              <w:pStyle w:val="ListParagraph"/>
              <w:numPr>
                <w:ilvl w:val="0"/>
                <w:numId w:val="9"/>
              </w:numPr>
              <w:ind w:left="240" w:hanging="240"/>
              <w:textDirection w:val="btLr"/>
              <w:rPr>
                <w:rFonts w:asciiTheme="majorHAnsi" w:hAnsiTheme="majorHAnsi"/>
                <w:sz w:val="28"/>
                <w:szCs w:val="28"/>
              </w:rPr>
            </w:pPr>
            <w:r w:rsidRPr="001E257A">
              <w:rPr>
                <w:rFonts w:asciiTheme="majorHAnsi" w:hAnsiTheme="majorHAnsi"/>
                <w:sz w:val="28"/>
                <w:szCs w:val="28"/>
              </w:rPr>
              <w:t>Easter</w:t>
            </w:r>
            <w:r w:rsidRPr="001E257A">
              <w:rPr>
                <w:rFonts w:asciiTheme="majorHAnsi" w:hAnsiTheme="majorHAnsi"/>
                <w:sz w:val="28"/>
                <w:szCs w:val="28"/>
              </w:rPr>
              <w:t xml:space="preserve">n Ukraine has a heavy percentage of </w:t>
            </w:r>
            <w:r w:rsidR="001E257A" w:rsidRPr="001E257A">
              <w:rPr>
                <w:rFonts w:asciiTheme="majorHAnsi" w:hAnsiTheme="majorHAnsi"/>
                <w:sz w:val="28"/>
                <w:szCs w:val="28"/>
                <w:u w:val="single"/>
              </w:rPr>
              <w:t>__________________</w:t>
            </w:r>
            <w:proofErr w:type="gramStart"/>
            <w:r w:rsidR="001E257A" w:rsidRPr="001E257A">
              <w:rPr>
                <w:rFonts w:asciiTheme="majorHAnsi" w:hAnsiTheme="majorHAnsi"/>
                <w:sz w:val="28"/>
                <w:szCs w:val="28"/>
                <w:u w:val="single"/>
              </w:rPr>
              <w:t xml:space="preserve">_  </w:t>
            </w:r>
            <w:r w:rsidRPr="001E257A">
              <w:rPr>
                <w:rFonts w:asciiTheme="majorHAnsi" w:hAnsiTheme="majorHAnsi"/>
                <w:sz w:val="28"/>
                <w:szCs w:val="28"/>
              </w:rPr>
              <w:t>and</w:t>
            </w:r>
            <w:proofErr w:type="gramEnd"/>
            <w:r w:rsidRPr="001E257A">
              <w:rPr>
                <w:rFonts w:asciiTheme="majorHAnsi" w:hAnsiTheme="majorHAnsi"/>
                <w:sz w:val="28"/>
                <w:szCs w:val="28"/>
              </w:rPr>
              <w:t xml:space="preserve"> Ethnic Russians</w:t>
            </w:r>
          </w:p>
          <w:p w:rsidR="00000000" w:rsidRPr="001E257A" w:rsidRDefault="00A16169" w:rsidP="001E257A">
            <w:pPr>
              <w:numPr>
                <w:ilvl w:val="0"/>
                <w:numId w:val="9"/>
              </w:numPr>
              <w:ind w:left="240" w:hanging="240"/>
              <w:textDirection w:val="btLr"/>
              <w:rPr>
                <w:rFonts w:asciiTheme="majorHAnsi" w:hAnsiTheme="majorHAnsi"/>
                <w:sz w:val="28"/>
                <w:szCs w:val="28"/>
              </w:rPr>
            </w:pPr>
            <w:r w:rsidRPr="001E257A">
              <w:rPr>
                <w:rFonts w:asciiTheme="majorHAnsi" w:hAnsiTheme="majorHAnsi"/>
                <w:sz w:val="28"/>
                <w:szCs w:val="28"/>
              </w:rPr>
              <w:t xml:space="preserve">This has allowed Russia to </w:t>
            </w:r>
            <w:r w:rsidR="001E257A">
              <w:rPr>
                <w:rFonts w:asciiTheme="majorHAnsi" w:hAnsiTheme="majorHAnsi"/>
                <w:sz w:val="28"/>
                <w:szCs w:val="28"/>
                <w:u w:val="single"/>
              </w:rPr>
              <w:t>_____________________</w:t>
            </w:r>
            <w:r w:rsidRPr="001E257A">
              <w:rPr>
                <w:rFonts w:asciiTheme="majorHAnsi" w:hAnsiTheme="majorHAnsi"/>
                <w:sz w:val="28"/>
                <w:szCs w:val="28"/>
                <w:u w:val="single"/>
              </w:rPr>
              <w:t xml:space="preserve"> </w:t>
            </w:r>
            <w:r w:rsidRPr="001E257A">
              <w:rPr>
                <w:rFonts w:asciiTheme="majorHAnsi" w:hAnsiTheme="majorHAnsi"/>
                <w:sz w:val="28"/>
                <w:szCs w:val="28"/>
              </w:rPr>
              <w:t xml:space="preserve">disputed </w:t>
            </w:r>
            <w:r w:rsidR="001E257A">
              <w:rPr>
                <w:rFonts w:asciiTheme="majorHAnsi" w:hAnsiTheme="majorHAnsi"/>
                <w:sz w:val="28"/>
                <w:szCs w:val="28"/>
                <w:u w:val="single"/>
              </w:rPr>
              <w:t>___________</w:t>
            </w:r>
            <w:r w:rsidRPr="001E257A">
              <w:rPr>
                <w:rFonts w:asciiTheme="majorHAnsi" w:hAnsiTheme="majorHAnsi"/>
                <w:sz w:val="28"/>
                <w:szCs w:val="28"/>
              </w:rPr>
              <w:t>over secession in areas like Crimea (March 16th, 2014)</w:t>
            </w:r>
          </w:p>
          <w:p w:rsidR="00000000" w:rsidRPr="001E257A" w:rsidRDefault="001E257A" w:rsidP="001E257A">
            <w:pPr>
              <w:numPr>
                <w:ilvl w:val="0"/>
                <w:numId w:val="9"/>
              </w:numPr>
              <w:ind w:left="240" w:hanging="240"/>
              <w:textDirection w:val="btL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____________</w:t>
            </w:r>
            <w:r w:rsidR="00A16169" w:rsidRPr="001E257A">
              <w:rPr>
                <w:rFonts w:asciiTheme="majorHAnsi" w:hAnsiTheme="majorHAnsi"/>
                <w:sz w:val="28"/>
                <w:szCs w:val="28"/>
              </w:rPr>
              <w:t xml:space="preserve">voted to </w:t>
            </w:r>
            <w:r>
              <w:rPr>
                <w:rFonts w:asciiTheme="majorHAnsi" w:hAnsiTheme="majorHAnsi"/>
                <w:sz w:val="28"/>
                <w:szCs w:val="28"/>
                <w:u w:val="single"/>
              </w:rPr>
              <w:t>_____________</w:t>
            </w:r>
            <w:r w:rsidR="00A16169" w:rsidRPr="001E257A">
              <w:rPr>
                <w:rFonts w:asciiTheme="majorHAnsi" w:hAnsiTheme="majorHAnsi"/>
                <w:sz w:val="28"/>
                <w:szCs w:val="28"/>
              </w:rPr>
              <w:t>the region 2 days later, against the will</w:t>
            </w:r>
            <w:r w:rsidR="00A16169" w:rsidRPr="001E257A">
              <w:rPr>
                <w:rFonts w:asciiTheme="majorHAnsi" w:hAnsiTheme="majorHAnsi"/>
                <w:sz w:val="28"/>
                <w:szCs w:val="28"/>
              </w:rPr>
              <w:t xml:space="preserve"> of many people. </w:t>
            </w:r>
          </w:p>
          <w:p w:rsidR="003D02F3" w:rsidRPr="001E257A" w:rsidRDefault="003D02F3" w:rsidP="00A710AB">
            <w:pPr>
              <w:textDirection w:val="btL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95" w:type="dxa"/>
          </w:tcPr>
          <w:p w:rsidR="00000000" w:rsidRPr="001E257A" w:rsidRDefault="00A16169" w:rsidP="001E257A">
            <w:pPr>
              <w:numPr>
                <w:ilvl w:val="0"/>
                <w:numId w:val="8"/>
              </w:numPr>
              <w:tabs>
                <w:tab w:val="clear" w:pos="720"/>
                <w:tab w:val="num" w:pos="346"/>
              </w:tabs>
              <w:ind w:left="436"/>
              <w:textDirection w:val="btLr"/>
              <w:rPr>
                <w:rFonts w:asciiTheme="majorHAnsi" w:hAnsiTheme="majorHAnsi"/>
                <w:sz w:val="28"/>
                <w:szCs w:val="28"/>
              </w:rPr>
            </w:pPr>
            <w:r w:rsidRPr="001E257A">
              <w:rPr>
                <w:rFonts w:asciiTheme="majorHAnsi" w:hAnsiTheme="majorHAnsi"/>
                <w:sz w:val="28"/>
                <w:szCs w:val="28"/>
              </w:rPr>
              <w:t xml:space="preserve">Chechnya has attempted to gain </w:t>
            </w:r>
            <w:r w:rsidR="001E257A">
              <w:rPr>
                <w:rFonts w:asciiTheme="majorHAnsi" w:hAnsiTheme="majorHAnsi"/>
                <w:sz w:val="28"/>
                <w:szCs w:val="28"/>
                <w:u w:val="single"/>
              </w:rPr>
              <w:t>__________________</w:t>
            </w:r>
            <w:r w:rsidRPr="001E257A">
              <w:rPr>
                <w:rFonts w:asciiTheme="majorHAnsi" w:hAnsiTheme="majorHAnsi"/>
                <w:sz w:val="28"/>
                <w:szCs w:val="28"/>
              </w:rPr>
              <w:t>twice since the fall of the</w:t>
            </w:r>
            <w:r w:rsidR="001E257A">
              <w:rPr>
                <w:rFonts w:asciiTheme="majorHAnsi" w:hAnsiTheme="majorHAnsi"/>
                <w:sz w:val="28"/>
                <w:szCs w:val="28"/>
                <w:u w:val="single"/>
              </w:rPr>
              <w:t>____________________</w:t>
            </w:r>
            <w:r w:rsidRPr="001E257A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000000" w:rsidRPr="001E257A" w:rsidRDefault="00A16169" w:rsidP="001E257A">
            <w:pPr>
              <w:numPr>
                <w:ilvl w:val="0"/>
                <w:numId w:val="8"/>
              </w:numPr>
              <w:tabs>
                <w:tab w:val="clear" w:pos="720"/>
                <w:tab w:val="num" w:pos="346"/>
              </w:tabs>
              <w:ind w:left="436"/>
              <w:textDirection w:val="btLr"/>
              <w:rPr>
                <w:rFonts w:asciiTheme="majorHAnsi" w:hAnsiTheme="majorHAnsi"/>
                <w:sz w:val="28"/>
                <w:szCs w:val="28"/>
              </w:rPr>
            </w:pPr>
            <w:r w:rsidRPr="001E257A">
              <w:rPr>
                <w:rFonts w:asciiTheme="majorHAnsi" w:hAnsiTheme="majorHAnsi"/>
                <w:sz w:val="28"/>
                <w:szCs w:val="28"/>
              </w:rPr>
              <w:t xml:space="preserve">The region is majority </w:t>
            </w:r>
            <w:r w:rsidR="001E257A">
              <w:rPr>
                <w:rFonts w:asciiTheme="majorHAnsi" w:hAnsiTheme="majorHAnsi"/>
                <w:sz w:val="28"/>
                <w:szCs w:val="28"/>
                <w:u w:val="single"/>
              </w:rPr>
              <w:t>_________________</w:t>
            </w:r>
            <w:r w:rsidRPr="001E257A">
              <w:rPr>
                <w:rFonts w:asciiTheme="majorHAnsi" w:hAnsiTheme="majorHAnsi"/>
                <w:sz w:val="28"/>
                <w:szCs w:val="28"/>
              </w:rPr>
              <w:t>- unlike Russia.</w:t>
            </w:r>
          </w:p>
          <w:p w:rsidR="00000000" w:rsidRPr="001E257A" w:rsidRDefault="00A16169" w:rsidP="001E257A">
            <w:pPr>
              <w:numPr>
                <w:ilvl w:val="0"/>
                <w:numId w:val="8"/>
              </w:numPr>
              <w:tabs>
                <w:tab w:val="clear" w:pos="720"/>
                <w:tab w:val="num" w:pos="346"/>
              </w:tabs>
              <w:ind w:left="436"/>
              <w:textDirection w:val="btLr"/>
              <w:rPr>
                <w:rFonts w:asciiTheme="majorHAnsi" w:hAnsiTheme="majorHAnsi"/>
                <w:sz w:val="28"/>
                <w:szCs w:val="28"/>
              </w:rPr>
            </w:pPr>
            <w:r w:rsidRPr="001E257A">
              <w:rPr>
                <w:rFonts w:asciiTheme="majorHAnsi" w:hAnsiTheme="majorHAnsi"/>
                <w:sz w:val="28"/>
                <w:szCs w:val="28"/>
              </w:rPr>
              <w:t xml:space="preserve">The people have a different </w:t>
            </w:r>
            <w:r w:rsidR="001E257A">
              <w:rPr>
                <w:rFonts w:asciiTheme="majorHAnsi" w:hAnsiTheme="majorHAnsi"/>
                <w:sz w:val="28"/>
                <w:szCs w:val="28"/>
                <w:u w:val="single"/>
              </w:rPr>
              <w:t xml:space="preserve">___________ </w:t>
            </w:r>
            <w:r w:rsidRPr="001E257A">
              <w:rPr>
                <w:rFonts w:asciiTheme="majorHAnsi" w:hAnsiTheme="majorHAnsi"/>
                <w:sz w:val="28"/>
                <w:szCs w:val="28"/>
              </w:rPr>
              <w:t xml:space="preserve">and speak </w:t>
            </w:r>
            <w:r w:rsidR="001E257A">
              <w:rPr>
                <w:rFonts w:asciiTheme="majorHAnsi" w:hAnsiTheme="majorHAnsi"/>
                <w:sz w:val="28"/>
                <w:szCs w:val="28"/>
                <w:u w:val="single"/>
              </w:rPr>
              <w:t>___________________</w:t>
            </w:r>
            <w:r w:rsidRPr="001E257A">
              <w:rPr>
                <w:rFonts w:asciiTheme="majorHAnsi" w:hAnsiTheme="majorHAnsi"/>
                <w:sz w:val="28"/>
                <w:szCs w:val="28"/>
              </w:rPr>
              <w:t xml:space="preserve">as well. </w:t>
            </w:r>
          </w:p>
          <w:p w:rsidR="001E257A" w:rsidRPr="001E257A" w:rsidRDefault="001E257A" w:rsidP="001E257A">
            <w:pPr>
              <w:numPr>
                <w:ilvl w:val="0"/>
                <w:numId w:val="8"/>
              </w:numPr>
              <w:tabs>
                <w:tab w:val="clear" w:pos="720"/>
                <w:tab w:val="num" w:pos="346"/>
              </w:tabs>
              <w:ind w:left="436"/>
              <w:textDirection w:val="btL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____________________</w:t>
            </w:r>
            <w:r w:rsidR="00A16169" w:rsidRPr="001E257A">
              <w:rPr>
                <w:rFonts w:asciiTheme="majorHAnsi" w:hAnsiTheme="majorHAnsi"/>
                <w:sz w:val="28"/>
                <w:szCs w:val="28"/>
              </w:rPr>
              <w:t xml:space="preserve">have fought the Russian military and also carried out terror attacks against civilians in an attempt to </w:t>
            </w:r>
            <w:r>
              <w:rPr>
                <w:rFonts w:asciiTheme="majorHAnsi" w:hAnsiTheme="majorHAnsi"/>
                <w:sz w:val="28"/>
                <w:szCs w:val="28"/>
                <w:u w:val="single"/>
              </w:rPr>
              <w:t>________________________</w:t>
            </w:r>
          </w:p>
          <w:p w:rsidR="00000000" w:rsidRPr="001E257A" w:rsidRDefault="001E257A" w:rsidP="001E257A">
            <w:pPr>
              <w:ind w:left="436"/>
              <w:textDirection w:val="btL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</w:rPr>
              <w:t>__________________</w:t>
            </w:r>
            <w:r w:rsidR="00A16169" w:rsidRPr="001E257A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3D02F3" w:rsidRPr="001E257A" w:rsidRDefault="003D02F3" w:rsidP="00A710AB">
            <w:pPr>
              <w:textDirection w:val="btL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D02F3" w:rsidRDefault="003D02F3" w:rsidP="00A710AB">
      <w:pPr>
        <w:spacing w:after="0" w:line="240" w:lineRule="auto"/>
        <w:textDirection w:val="btLr"/>
        <w:rPr>
          <w:rFonts w:asciiTheme="majorHAnsi" w:hAnsiTheme="majorHAnsi"/>
          <w:b/>
          <w:sz w:val="28"/>
          <w:szCs w:val="28"/>
        </w:rPr>
      </w:pPr>
    </w:p>
    <w:p w:rsidR="001E257A" w:rsidRDefault="001E257A" w:rsidP="00A710AB">
      <w:pPr>
        <w:spacing w:after="0" w:line="240" w:lineRule="auto"/>
        <w:textDirection w:val="btL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Chechnya Video Questions</w:t>
      </w:r>
      <w:r>
        <w:rPr>
          <w:rFonts w:asciiTheme="majorHAnsi" w:hAnsiTheme="majorHAnsi"/>
          <w:b/>
          <w:sz w:val="28"/>
          <w:szCs w:val="28"/>
        </w:rPr>
        <w:tab/>
      </w:r>
    </w:p>
    <w:p w:rsidR="001E257A" w:rsidRDefault="001E257A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  <w:bookmarkStart w:id="0" w:name="_GoBack"/>
      <w:r w:rsidRPr="001E257A">
        <w:rPr>
          <w:rFonts w:asciiTheme="majorHAnsi" w:hAnsiTheme="majorHAnsi"/>
          <w:sz w:val="28"/>
          <w:szCs w:val="28"/>
        </w:rPr>
        <w:t xml:space="preserve">1. How has physical geography affected regions like Chechnya? </w:t>
      </w:r>
    </w:p>
    <w:p w:rsidR="001E257A" w:rsidRDefault="001E257A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1E257A" w:rsidRDefault="001E257A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1E257A" w:rsidRDefault="001E257A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How did people group themselves within the Caucus Regions? </w:t>
      </w:r>
    </w:p>
    <w:p w:rsidR="001E257A" w:rsidRDefault="001E257A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1E257A" w:rsidRDefault="001E257A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</w:p>
    <w:p w:rsidR="001E257A" w:rsidRPr="001E257A" w:rsidRDefault="001E257A" w:rsidP="00A710AB">
      <w:pPr>
        <w:spacing w:after="0" w:line="240" w:lineRule="auto"/>
        <w:textDirection w:val="btL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What does a nationalist or Separatist want within Chechnya? </w:t>
      </w:r>
    </w:p>
    <w:bookmarkEnd w:id="0"/>
    <w:p w:rsidR="00E87E77" w:rsidRDefault="00E8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E87E77" w:rsidSect="0074219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4C4"/>
    <w:multiLevelType w:val="multilevel"/>
    <w:tmpl w:val="ECD079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4063"/>
    <w:multiLevelType w:val="hybridMultilevel"/>
    <w:tmpl w:val="C128A7BE"/>
    <w:lvl w:ilvl="0" w:tplc="B6B27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A0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E2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0B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CC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6B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E9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0B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F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97B9B"/>
    <w:multiLevelType w:val="hybridMultilevel"/>
    <w:tmpl w:val="60B0D5D4"/>
    <w:lvl w:ilvl="0" w:tplc="9F5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40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C4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07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2C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E3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5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4D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45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F22AD"/>
    <w:multiLevelType w:val="hybridMultilevel"/>
    <w:tmpl w:val="EE56E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66075"/>
    <w:multiLevelType w:val="hybridMultilevel"/>
    <w:tmpl w:val="8C460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6E0BDD"/>
    <w:multiLevelType w:val="hybridMultilevel"/>
    <w:tmpl w:val="91E4467E"/>
    <w:lvl w:ilvl="0" w:tplc="C1F6A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8C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68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2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04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44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8F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6E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A4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85F0A"/>
    <w:multiLevelType w:val="hybridMultilevel"/>
    <w:tmpl w:val="8AE026F0"/>
    <w:lvl w:ilvl="0" w:tplc="1074A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0A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EE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C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3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27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6C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87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E0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13F76"/>
    <w:multiLevelType w:val="multilevel"/>
    <w:tmpl w:val="9DEE23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432A3"/>
    <w:multiLevelType w:val="hybridMultilevel"/>
    <w:tmpl w:val="B9AE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77"/>
    <w:rsid w:val="001E257A"/>
    <w:rsid w:val="003D02F3"/>
    <w:rsid w:val="0074219F"/>
    <w:rsid w:val="00A16169"/>
    <w:rsid w:val="00A710AB"/>
    <w:rsid w:val="00E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9A37"/>
  <w15:docId w15:val="{D0C68F8B-F325-43A0-8B91-CE1B52C8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A7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587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997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4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84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344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597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05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93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9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83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86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32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44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eorgia_(country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zerbaij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rmenia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n.wikipedia.org/wiki/Dissolution_of_the_Soviet_Union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Jordan H (MCHS)</dc:creator>
  <cp:lastModifiedBy>Lopez, Jordan H (MCHS)</cp:lastModifiedBy>
  <cp:revision>2</cp:revision>
  <dcterms:created xsi:type="dcterms:W3CDTF">2020-01-10T21:06:00Z</dcterms:created>
  <dcterms:modified xsi:type="dcterms:W3CDTF">2020-01-10T21:06:00Z</dcterms:modified>
</cp:coreProperties>
</file>