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996" w:rsidRDefault="00875996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Name____________________________Date</w:t>
      </w:r>
      <w:r w:rsidR="004A219F">
        <w:rPr>
          <w:rFonts w:ascii="Georgia" w:eastAsia="Georgia" w:hAnsi="Georgia" w:cs="Georgia"/>
          <w:b/>
        </w:rPr>
        <w:t>____________Period__________ISN#</w:t>
      </w:r>
    </w:p>
    <w:p w:rsidR="004A219F" w:rsidRDefault="004A219F" w:rsidP="004A219F">
      <w:pPr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Free Trade</w:t>
      </w:r>
    </w:p>
    <w:p w:rsidR="00350480" w:rsidRDefault="007048A6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Warm Up</w:t>
      </w:r>
    </w:p>
    <w:p w:rsidR="00350480" w:rsidRDefault="007048A6">
      <w:pPr>
        <w:numPr>
          <w:ilvl w:val="0"/>
          <w:numId w:val="2"/>
        </w:numPr>
        <w:ind w:hanging="45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Based on the graph what can you conclude about the impact of NAFTA? </w:t>
      </w:r>
    </w:p>
    <w:p w:rsidR="00350480" w:rsidRDefault="00350480">
      <w:pPr>
        <w:rPr>
          <w:rFonts w:ascii="Georgia" w:eastAsia="Georgia" w:hAnsi="Georgia" w:cs="Georgia"/>
        </w:rPr>
      </w:pPr>
    </w:p>
    <w:p w:rsidR="00350480" w:rsidRDefault="00350480">
      <w:pPr>
        <w:rPr>
          <w:rFonts w:ascii="Georgia" w:eastAsia="Georgia" w:hAnsi="Georgia" w:cs="Georgia"/>
        </w:rPr>
      </w:pPr>
    </w:p>
    <w:p w:rsidR="00350480" w:rsidRDefault="00350480">
      <w:pPr>
        <w:rPr>
          <w:rFonts w:ascii="Georgia" w:eastAsia="Georgia" w:hAnsi="Georgia" w:cs="Georgia"/>
        </w:rPr>
      </w:pPr>
    </w:p>
    <w:p w:rsidR="00350480" w:rsidRDefault="007048A6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Definitions</w:t>
      </w:r>
    </w:p>
    <w:tbl>
      <w:tblPr>
        <w:tblStyle w:val="a"/>
        <w:tblW w:w="95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60"/>
        <w:gridCol w:w="4980"/>
      </w:tblGrid>
      <w:tr w:rsidR="00350480">
        <w:tc>
          <w:tcPr>
            <w:tcW w:w="4560" w:type="dxa"/>
          </w:tcPr>
          <w:p w:rsidR="00350480" w:rsidRDefault="007048A6">
            <w:pP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Tariffs</w:t>
            </w:r>
          </w:p>
        </w:tc>
        <w:tc>
          <w:tcPr>
            <w:tcW w:w="4980" w:type="dxa"/>
          </w:tcPr>
          <w:p w:rsidR="00350480" w:rsidRDefault="007048A6">
            <w:pP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Free Trade Zones</w:t>
            </w:r>
          </w:p>
        </w:tc>
      </w:tr>
      <w:tr w:rsidR="00350480" w:rsidTr="00875996">
        <w:trPr>
          <w:trHeight w:val="1365"/>
        </w:trPr>
        <w:tc>
          <w:tcPr>
            <w:tcW w:w="4560" w:type="dxa"/>
          </w:tcPr>
          <w:p w:rsidR="00350480" w:rsidRDefault="00350480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980" w:type="dxa"/>
          </w:tcPr>
          <w:p w:rsidR="00350480" w:rsidRDefault="00350480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</w:tr>
    </w:tbl>
    <w:p w:rsidR="00350480" w:rsidRDefault="00350480">
      <w:pPr>
        <w:ind w:left="720"/>
        <w:rPr>
          <w:rFonts w:ascii="Georgia" w:eastAsia="Georgia" w:hAnsi="Georgia" w:cs="Georgia"/>
        </w:rPr>
      </w:pPr>
    </w:p>
    <w:p w:rsidR="00875996" w:rsidRPr="004A219F" w:rsidRDefault="00875996" w:rsidP="004A219F">
      <w:pPr>
        <w:ind w:left="720" w:hanging="630"/>
        <w:rPr>
          <w:rFonts w:ascii="Georgia" w:eastAsia="Georgia" w:hAnsi="Georgia" w:cs="Georgia"/>
          <w:b/>
        </w:rPr>
      </w:pPr>
      <w:r w:rsidRPr="004A219F">
        <w:rPr>
          <w:rFonts w:ascii="Georgia" w:eastAsia="Georgia" w:hAnsi="Georgia" w:cs="Georgia"/>
          <w:b/>
        </w:rPr>
        <w:t>Free Trade Goals:</w:t>
      </w:r>
    </w:p>
    <w:p w:rsidR="00875996" w:rsidRPr="004A219F" w:rsidRDefault="00875996" w:rsidP="00875996">
      <w:pPr>
        <w:pStyle w:val="ListParagraph"/>
        <w:numPr>
          <w:ilvl w:val="0"/>
          <w:numId w:val="5"/>
        </w:numPr>
        <w:spacing w:line="276" w:lineRule="auto"/>
      </w:pPr>
      <w:r w:rsidRPr="004A219F">
        <w:rPr>
          <w:rFonts w:ascii="Nunito" w:eastAsia="Nunito" w:hAnsi="Nunito" w:cs="Nunito"/>
          <w:u w:val="single"/>
        </w:rPr>
        <w:t>___________________</w:t>
      </w:r>
      <w:r w:rsidRPr="004A219F">
        <w:rPr>
          <w:rFonts w:ascii="Nunito" w:eastAsia="Nunito" w:hAnsi="Nunito" w:cs="Nunito"/>
        </w:rPr>
        <w:t>Trade (no tariffs)</w:t>
      </w:r>
    </w:p>
    <w:p w:rsidR="00875996" w:rsidRPr="004A219F" w:rsidRDefault="00875996" w:rsidP="00875996">
      <w:pPr>
        <w:pStyle w:val="ListParagraph"/>
        <w:numPr>
          <w:ilvl w:val="0"/>
          <w:numId w:val="5"/>
        </w:numPr>
        <w:spacing w:line="276" w:lineRule="auto"/>
      </w:pPr>
      <w:r w:rsidRPr="004A219F">
        <w:rPr>
          <w:rFonts w:ascii="Nunito" w:eastAsia="Nunito" w:hAnsi="Nunito" w:cs="Nunito"/>
          <w:u w:val="single"/>
        </w:rPr>
        <w:t>__________________</w:t>
      </w:r>
      <w:r w:rsidRPr="004A219F">
        <w:rPr>
          <w:rFonts w:ascii="Nunito" w:eastAsia="Nunito" w:hAnsi="Nunito" w:cs="Nunito"/>
        </w:rPr>
        <w:t>economies of member countries</w:t>
      </w:r>
    </w:p>
    <w:p w:rsidR="00875996" w:rsidRPr="004A219F" w:rsidRDefault="00875996" w:rsidP="00875996">
      <w:pPr>
        <w:pStyle w:val="ListParagraph"/>
        <w:numPr>
          <w:ilvl w:val="0"/>
          <w:numId w:val="5"/>
        </w:numPr>
        <w:spacing w:line="276" w:lineRule="auto"/>
      </w:pPr>
      <w:r w:rsidRPr="004A219F">
        <w:rPr>
          <w:rFonts w:ascii="Nunito" w:eastAsia="Nunito" w:hAnsi="Nunito" w:cs="Nunito"/>
        </w:rPr>
        <w:t xml:space="preserve">Help member countries become more </w:t>
      </w:r>
      <w:r w:rsidRPr="004A219F">
        <w:rPr>
          <w:rFonts w:ascii="Nunito" w:eastAsia="Nunito" w:hAnsi="Nunito" w:cs="Nunito"/>
          <w:u w:val="single"/>
        </w:rPr>
        <w:t xml:space="preserve">________________ </w:t>
      </w:r>
      <w:r w:rsidRPr="004A219F">
        <w:rPr>
          <w:rFonts w:ascii="Nunito" w:eastAsia="Nunito" w:hAnsi="Nunito" w:cs="Nunito"/>
        </w:rPr>
        <w:t xml:space="preserve">on the </w:t>
      </w:r>
      <w:r w:rsidRPr="004A219F">
        <w:rPr>
          <w:rFonts w:ascii="Nunito" w:eastAsia="Nunito" w:hAnsi="Nunito" w:cs="Nunito"/>
          <w:u w:val="single"/>
        </w:rPr>
        <w:t>__________________________</w:t>
      </w:r>
    </w:p>
    <w:p w:rsidR="00875996" w:rsidRPr="004A219F" w:rsidRDefault="00875996" w:rsidP="00875996">
      <w:pPr>
        <w:pStyle w:val="ListParagraph"/>
        <w:numPr>
          <w:ilvl w:val="0"/>
          <w:numId w:val="5"/>
        </w:numPr>
        <w:spacing w:line="276" w:lineRule="auto"/>
      </w:pPr>
      <w:r w:rsidRPr="004A219F">
        <w:rPr>
          <w:rFonts w:ascii="Nunito" w:eastAsia="Nunito" w:hAnsi="Nunito" w:cs="Nunito"/>
          <w:u w:val="single"/>
        </w:rPr>
        <w:t>_____________________</w:t>
      </w:r>
      <w:r w:rsidRPr="004A219F">
        <w:rPr>
          <w:rFonts w:ascii="Nunito" w:eastAsia="Nunito" w:hAnsi="Nunito" w:cs="Nunito"/>
          <w:u w:val="single"/>
        </w:rPr>
        <w:t xml:space="preserve"> </w:t>
      </w:r>
      <w:r w:rsidRPr="004A219F">
        <w:rPr>
          <w:rFonts w:ascii="Nunito" w:eastAsia="Nunito" w:hAnsi="Nunito" w:cs="Nunito"/>
        </w:rPr>
        <w:t>(Free-Market Economy)</w:t>
      </w:r>
    </w:p>
    <w:p w:rsidR="00875996" w:rsidRPr="004A219F" w:rsidRDefault="00875996" w:rsidP="00875996">
      <w:pPr>
        <w:pStyle w:val="ListParagraph"/>
        <w:numPr>
          <w:ilvl w:val="0"/>
          <w:numId w:val="5"/>
        </w:numPr>
        <w:spacing w:line="276" w:lineRule="auto"/>
      </w:pPr>
      <w:r w:rsidRPr="004A219F">
        <w:rPr>
          <w:rFonts w:ascii="Nunito" w:eastAsia="Nunito" w:hAnsi="Nunito" w:cs="Nunito"/>
          <w:u w:val="single"/>
        </w:rPr>
        <w:t>______________________</w:t>
      </w:r>
      <w:r w:rsidRPr="004A219F">
        <w:rPr>
          <w:rFonts w:ascii="Nunito" w:eastAsia="Nunito" w:hAnsi="Nunito" w:cs="Nunito"/>
        </w:rPr>
        <w:t xml:space="preserve"> political ties and stability</w:t>
      </w:r>
    </w:p>
    <w:p w:rsidR="00350480" w:rsidRDefault="00350480">
      <w:pPr>
        <w:rPr>
          <w:rFonts w:ascii="Georgia" w:eastAsia="Georgia" w:hAnsi="Georgia" w:cs="Georgia"/>
        </w:rPr>
      </w:pPr>
    </w:p>
    <w:tbl>
      <w:tblPr>
        <w:tblStyle w:val="a0"/>
        <w:tblW w:w="1123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0"/>
        <w:gridCol w:w="2790"/>
        <w:gridCol w:w="2775"/>
        <w:gridCol w:w="3120"/>
      </w:tblGrid>
      <w:tr w:rsidR="00350480">
        <w:tc>
          <w:tcPr>
            <w:tcW w:w="255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480" w:rsidRDefault="007048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Organization</w:t>
            </w:r>
          </w:p>
        </w:tc>
        <w:tc>
          <w:tcPr>
            <w:tcW w:w="279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480" w:rsidRDefault="007048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NAFTA</w:t>
            </w:r>
          </w:p>
        </w:tc>
        <w:tc>
          <w:tcPr>
            <w:tcW w:w="277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480" w:rsidRDefault="007048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DR-CAFTA</w:t>
            </w:r>
          </w:p>
        </w:tc>
        <w:tc>
          <w:tcPr>
            <w:tcW w:w="312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480" w:rsidRDefault="007048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Mercosur</w:t>
            </w:r>
          </w:p>
        </w:tc>
      </w:tr>
      <w:tr w:rsidR="00350480">
        <w:trPr>
          <w:trHeight w:val="1500"/>
        </w:trPr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480" w:rsidRDefault="00350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30"/>
                <w:szCs w:val="30"/>
              </w:rPr>
            </w:pPr>
          </w:p>
          <w:p w:rsidR="00350480" w:rsidRDefault="007048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30"/>
                <w:szCs w:val="30"/>
              </w:rPr>
            </w:pPr>
            <w:r>
              <w:rPr>
                <w:rFonts w:ascii="Georgia" w:eastAsia="Georgia" w:hAnsi="Georgia" w:cs="Georgia"/>
                <w:b/>
                <w:sz w:val="30"/>
                <w:szCs w:val="30"/>
              </w:rPr>
              <w:t>Date started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480" w:rsidRDefault="00350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480" w:rsidRDefault="00350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480" w:rsidRDefault="00350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</w:tc>
      </w:tr>
      <w:tr w:rsidR="00350480">
        <w:trPr>
          <w:trHeight w:val="1300"/>
        </w:trPr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480" w:rsidRDefault="00350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30"/>
                <w:szCs w:val="30"/>
              </w:rPr>
            </w:pPr>
          </w:p>
          <w:p w:rsidR="00350480" w:rsidRDefault="007048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30"/>
                <w:szCs w:val="30"/>
              </w:rPr>
            </w:pPr>
            <w:r>
              <w:rPr>
                <w:rFonts w:ascii="Georgia" w:eastAsia="Georgia" w:hAnsi="Georgia" w:cs="Georgia"/>
                <w:b/>
                <w:sz w:val="30"/>
                <w:szCs w:val="30"/>
              </w:rPr>
              <w:t>Goals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480" w:rsidRDefault="00350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480" w:rsidRDefault="00350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480" w:rsidRDefault="00350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</w:tc>
      </w:tr>
      <w:tr w:rsidR="00350480">
        <w:trPr>
          <w:trHeight w:val="1660"/>
        </w:trPr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480" w:rsidRDefault="00350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30"/>
                <w:szCs w:val="30"/>
              </w:rPr>
            </w:pPr>
          </w:p>
          <w:p w:rsidR="00350480" w:rsidRDefault="007048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30"/>
                <w:szCs w:val="30"/>
              </w:rPr>
            </w:pPr>
            <w:r>
              <w:rPr>
                <w:rFonts w:ascii="Georgia" w:eastAsia="Georgia" w:hAnsi="Georgia" w:cs="Georgia"/>
                <w:b/>
                <w:sz w:val="30"/>
                <w:szCs w:val="30"/>
              </w:rPr>
              <w:t>Countries involved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480" w:rsidRDefault="00350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480" w:rsidRDefault="00350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480" w:rsidRDefault="00350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</w:tc>
      </w:tr>
      <w:tr w:rsidR="00350480">
        <w:trPr>
          <w:trHeight w:val="1560"/>
        </w:trPr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480" w:rsidRDefault="00350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30"/>
                <w:szCs w:val="30"/>
              </w:rPr>
            </w:pPr>
          </w:p>
          <w:p w:rsidR="00350480" w:rsidRDefault="007048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30"/>
                <w:szCs w:val="30"/>
              </w:rPr>
            </w:pPr>
            <w:r>
              <w:rPr>
                <w:rFonts w:ascii="Georgia" w:eastAsia="Georgia" w:hAnsi="Georgia" w:cs="Georgia"/>
                <w:b/>
                <w:sz w:val="30"/>
                <w:szCs w:val="30"/>
              </w:rPr>
              <w:t>Impact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480" w:rsidRDefault="00350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480" w:rsidRDefault="00350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480" w:rsidRDefault="00350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</w:tc>
      </w:tr>
    </w:tbl>
    <w:p w:rsidR="00350480" w:rsidRDefault="004A219F">
      <w:pPr>
        <w:rPr>
          <w:rFonts w:ascii="Georgia" w:eastAsia="Georgia" w:hAnsi="Georgia" w:cs="Georgia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2670175</wp:posOffset>
            </wp:positionH>
            <wp:positionV relativeFrom="paragraph">
              <wp:posOffset>9525</wp:posOffset>
            </wp:positionV>
            <wp:extent cx="4092322" cy="4612640"/>
            <wp:effectExtent l="0" t="0" r="3810" b="0"/>
            <wp:wrapNone/>
            <wp:docPr id="2" name="Picture 2" descr="Image result for Blank north america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lank north america map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2" t="3955" r="15403"/>
                    <a:stretch/>
                  </pic:blipFill>
                  <pic:spPr bwMode="auto">
                    <a:xfrm>
                      <a:off x="0" y="0"/>
                      <a:ext cx="4092322" cy="461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480" w:rsidRDefault="00350480">
      <w:pPr>
        <w:rPr>
          <w:rFonts w:ascii="Georgia" w:eastAsia="Georgia" w:hAnsi="Georgia" w:cs="Georgia"/>
        </w:rPr>
      </w:pPr>
    </w:p>
    <w:p w:rsidR="00350480" w:rsidRDefault="00350480">
      <w:pPr>
        <w:rPr>
          <w:rFonts w:ascii="Georgia" w:eastAsia="Georgia" w:hAnsi="Georgia" w:cs="Georgia"/>
        </w:rPr>
      </w:pPr>
    </w:p>
    <w:p w:rsidR="00350480" w:rsidRDefault="00350480">
      <w:pPr>
        <w:rPr>
          <w:rFonts w:ascii="Georgia" w:eastAsia="Georgia" w:hAnsi="Georgia" w:cs="Georgia"/>
        </w:rPr>
      </w:pPr>
    </w:p>
    <w:p w:rsidR="004A219F" w:rsidRDefault="004A219F">
      <w:pPr>
        <w:rPr>
          <w:rFonts w:ascii="Georgia" w:eastAsia="Georgia" w:hAnsi="Georgia" w:cs="Georgia"/>
        </w:rPr>
      </w:pPr>
    </w:p>
    <w:p w:rsidR="004A219F" w:rsidRDefault="007048A6">
      <w:pPr>
        <w:rPr>
          <w:rFonts w:ascii="Georgia" w:eastAsia="Georgia" w:hAnsi="Georgia" w:cs="Georgia"/>
        </w:rPr>
      </w:pPr>
      <w:r w:rsidRPr="004A219F">
        <w:rPr>
          <w:rFonts w:ascii="Georgia" w:eastAsia="Georgia" w:hAnsi="Georgia" w:cs="Georgia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28575</wp:posOffset>
                </wp:positionH>
                <wp:positionV relativeFrom="paragraph">
                  <wp:posOffset>11430</wp:posOffset>
                </wp:positionV>
                <wp:extent cx="1952625" cy="17335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19F" w:rsidRPr="004A219F" w:rsidRDefault="004A219F" w:rsidP="004A219F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bookmarkStart w:id="0" w:name="_GoBack"/>
                            <w:r w:rsidRPr="004A219F">
                              <w:rPr>
                                <w:u w:val="single"/>
                              </w:rPr>
                              <w:t>Key</w:t>
                            </w:r>
                          </w:p>
                          <w:p w:rsidR="004A219F" w:rsidRDefault="004A219F"/>
                          <w:p w:rsidR="004A219F" w:rsidRDefault="004A219F" w:rsidP="004A219F">
                            <w:pPr>
                              <w:jc w:val="center"/>
                            </w:pPr>
                            <w:r>
                              <w:t>Canada</w:t>
                            </w:r>
                          </w:p>
                          <w:p w:rsidR="004A219F" w:rsidRDefault="004A219F" w:rsidP="004A219F">
                            <w:pPr>
                              <w:jc w:val="center"/>
                            </w:pPr>
                          </w:p>
                          <w:p w:rsidR="004A219F" w:rsidRDefault="004A219F" w:rsidP="004A219F">
                            <w:pPr>
                              <w:jc w:val="center"/>
                            </w:pPr>
                            <w:r>
                              <w:t>United States</w:t>
                            </w:r>
                          </w:p>
                          <w:p w:rsidR="004A219F" w:rsidRDefault="004A219F" w:rsidP="004A219F">
                            <w:pPr>
                              <w:jc w:val="center"/>
                            </w:pPr>
                          </w:p>
                          <w:p w:rsidR="004A219F" w:rsidRDefault="004A219F" w:rsidP="004A219F">
                            <w:pPr>
                              <w:jc w:val="center"/>
                            </w:pPr>
                            <w:r>
                              <w:t>Mexico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.9pt;width:153.75pt;height:13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">
                <v:textbox>
                  <w:txbxContent>
                    <w:p w:rsidR="004A219F" w:rsidRPr="004A219F" w:rsidRDefault="004A219F" w:rsidP="004A219F">
                      <w:pPr>
                        <w:jc w:val="center"/>
                        <w:rPr>
                          <w:u w:val="single"/>
                        </w:rPr>
                      </w:pPr>
                      <w:bookmarkStart w:id="1" w:name="_GoBack"/>
                      <w:r w:rsidRPr="004A219F">
                        <w:rPr>
                          <w:u w:val="single"/>
                        </w:rPr>
                        <w:t>Key</w:t>
                      </w:r>
                    </w:p>
                    <w:p w:rsidR="004A219F" w:rsidRDefault="004A219F"/>
                    <w:p w:rsidR="004A219F" w:rsidRDefault="004A219F" w:rsidP="004A219F">
                      <w:pPr>
                        <w:jc w:val="center"/>
                      </w:pPr>
                      <w:r>
                        <w:t>Canada</w:t>
                      </w:r>
                    </w:p>
                    <w:p w:rsidR="004A219F" w:rsidRDefault="004A219F" w:rsidP="004A219F">
                      <w:pPr>
                        <w:jc w:val="center"/>
                      </w:pPr>
                    </w:p>
                    <w:p w:rsidR="004A219F" w:rsidRDefault="004A219F" w:rsidP="004A219F">
                      <w:pPr>
                        <w:jc w:val="center"/>
                      </w:pPr>
                      <w:r>
                        <w:t>United States</w:t>
                      </w:r>
                    </w:p>
                    <w:p w:rsidR="004A219F" w:rsidRDefault="004A219F" w:rsidP="004A219F">
                      <w:pPr>
                        <w:jc w:val="center"/>
                      </w:pPr>
                    </w:p>
                    <w:p w:rsidR="004A219F" w:rsidRDefault="004A219F" w:rsidP="004A219F">
                      <w:pPr>
                        <w:jc w:val="center"/>
                      </w:pPr>
                      <w:r>
                        <w:t>Mexico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A219F" w:rsidRDefault="004A219F">
      <w:pPr>
        <w:rPr>
          <w:rFonts w:ascii="Georgia" w:eastAsia="Georgia" w:hAnsi="Georgia" w:cs="Georgia"/>
        </w:rPr>
      </w:pPr>
    </w:p>
    <w:p w:rsidR="004A219F" w:rsidRDefault="004A219F">
      <w:pPr>
        <w:rPr>
          <w:rFonts w:ascii="Georgia" w:eastAsia="Georgia" w:hAnsi="Georgia" w:cs="Georgia"/>
        </w:rPr>
      </w:pPr>
    </w:p>
    <w:p w:rsidR="004A219F" w:rsidRDefault="004A219F">
      <w:pPr>
        <w:rPr>
          <w:rFonts w:ascii="Georgia" w:eastAsia="Georgia" w:hAnsi="Georgia" w:cs="Georgia"/>
        </w:rPr>
      </w:pPr>
    </w:p>
    <w:p w:rsidR="004A219F" w:rsidRDefault="004A219F">
      <w:pPr>
        <w:rPr>
          <w:rFonts w:ascii="Georgia" w:eastAsia="Georgia" w:hAnsi="Georgia" w:cs="Georgia"/>
        </w:rPr>
      </w:pPr>
    </w:p>
    <w:p w:rsidR="004A219F" w:rsidRDefault="004A219F">
      <w:pPr>
        <w:rPr>
          <w:rFonts w:ascii="Georgia" w:eastAsia="Georgia" w:hAnsi="Georgia" w:cs="Georgia"/>
        </w:rPr>
      </w:pPr>
    </w:p>
    <w:p w:rsidR="004A219F" w:rsidRDefault="004A219F">
      <w:pPr>
        <w:rPr>
          <w:rFonts w:ascii="Georgia" w:eastAsia="Georgia" w:hAnsi="Georgia" w:cs="Georgia"/>
        </w:rPr>
      </w:pPr>
    </w:p>
    <w:p w:rsidR="004A219F" w:rsidRDefault="004A219F">
      <w:pPr>
        <w:rPr>
          <w:rFonts w:ascii="Georgia" w:eastAsia="Georgia" w:hAnsi="Georgia" w:cs="Georgia"/>
        </w:rPr>
      </w:pPr>
    </w:p>
    <w:p w:rsidR="004A219F" w:rsidRDefault="004A219F">
      <w:pPr>
        <w:rPr>
          <w:rFonts w:ascii="Georgia" w:eastAsia="Georgia" w:hAnsi="Georgia" w:cs="Georgia"/>
        </w:rPr>
      </w:pPr>
    </w:p>
    <w:p w:rsidR="004A219F" w:rsidRDefault="004A219F">
      <w:pPr>
        <w:rPr>
          <w:rFonts w:ascii="Georgia" w:eastAsia="Georgia" w:hAnsi="Georgia" w:cs="Georgia"/>
        </w:rPr>
      </w:pPr>
    </w:p>
    <w:p w:rsidR="004A219F" w:rsidRDefault="004A219F">
      <w:pPr>
        <w:rPr>
          <w:rFonts w:ascii="Georgia" w:eastAsia="Georgia" w:hAnsi="Georgia" w:cs="Georgia"/>
        </w:rPr>
      </w:pPr>
    </w:p>
    <w:p w:rsidR="004A219F" w:rsidRDefault="004A219F">
      <w:pPr>
        <w:rPr>
          <w:rFonts w:ascii="Georgia" w:eastAsia="Georgia" w:hAnsi="Georgia" w:cs="Georgia"/>
        </w:rPr>
      </w:pPr>
    </w:p>
    <w:p w:rsidR="004A219F" w:rsidRDefault="004A219F">
      <w:pPr>
        <w:rPr>
          <w:rFonts w:ascii="Georgia" w:eastAsia="Georgia" w:hAnsi="Georgia" w:cs="Georgia"/>
        </w:rPr>
      </w:pPr>
    </w:p>
    <w:p w:rsidR="004A219F" w:rsidRDefault="004A219F">
      <w:pPr>
        <w:rPr>
          <w:rFonts w:ascii="Georgia" w:eastAsia="Georgia" w:hAnsi="Georgia" w:cs="Georgia"/>
        </w:rPr>
      </w:pPr>
    </w:p>
    <w:p w:rsidR="004A219F" w:rsidRDefault="004A219F">
      <w:pPr>
        <w:rPr>
          <w:rFonts w:ascii="Georgia" w:eastAsia="Georgia" w:hAnsi="Georgia" w:cs="Georgia"/>
        </w:rPr>
      </w:pPr>
    </w:p>
    <w:p w:rsidR="004A219F" w:rsidRDefault="004A219F">
      <w:pPr>
        <w:rPr>
          <w:rFonts w:ascii="Georgia" w:eastAsia="Georgia" w:hAnsi="Georgia" w:cs="Georgia"/>
        </w:rPr>
      </w:pPr>
    </w:p>
    <w:p w:rsidR="004A219F" w:rsidRDefault="004A219F">
      <w:pPr>
        <w:rPr>
          <w:rFonts w:ascii="Georgia" w:eastAsia="Georgia" w:hAnsi="Georgia" w:cs="Georgia"/>
        </w:rPr>
      </w:pPr>
    </w:p>
    <w:p w:rsidR="004A219F" w:rsidRDefault="004A219F">
      <w:pPr>
        <w:rPr>
          <w:rFonts w:ascii="Georgia" w:eastAsia="Georgia" w:hAnsi="Georgia" w:cs="Georgia"/>
        </w:rPr>
      </w:pPr>
    </w:p>
    <w:p w:rsidR="004A219F" w:rsidRDefault="004A219F">
      <w:pPr>
        <w:rPr>
          <w:rFonts w:ascii="Georgia" w:eastAsia="Georgia" w:hAnsi="Georgia" w:cs="Georgia"/>
        </w:rPr>
      </w:pPr>
    </w:p>
    <w:p w:rsidR="004A219F" w:rsidRDefault="004A219F">
      <w:pPr>
        <w:rPr>
          <w:rFonts w:ascii="Georgia" w:eastAsia="Georgia" w:hAnsi="Georgia" w:cs="Georgia"/>
        </w:rPr>
      </w:pPr>
    </w:p>
    <w:p w:rsidR="00350480" w:rsidRDefault="00350480">
      <w:pPr>
        <w:rPr>
          <w:rFonts w:ascii="Georgia" w:eastAsia="Georgia" w:hAnsi="Georgia" w:cs="Georgia"/>
        </w:rPr>
      </w:pPr>
    </w:p>
    <w:p w:rsidR="00350480" w:rsidRDefault="007048A6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Summarize the Article and write a response below using the following stem. </w:t>
      </w:r>
    </w:p>
    <w:p w:rsidR="00350480" w:rsidRDefault="007048A6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Although NAFTA was supposed to help create jobs it:</w:t>
      </w:r>
    </w:p>
    <w:p w:rsidR="00350480" w:rsidRDefault="00350480">
      <w:pPr>
        <w:rPr>
          <w:rFonts w:ascii="Georgia" w:eastAsia="Georgia" w:hAnsi="Georgia" w:cs="Georgia"/>
          <w:b/>
        </w:rPr>
      </w:pPr>
    </w:p>
    <w:p w:rsidR="00350480" w:rsidRDefault="007048A6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_____________________________________________________________________</w:t>
      </w:r>
    </w:p>
    <w:p w:rsidR="00350480" w:rsidRDefault="00350480">
      <w:pPr>
        <w:rPr>
          <w:rFonts w:ascii="Georgia" w:eastAsia="Georgia" w:hAnsi="Georgia" w:cs="Georgia"/>
          <w:b/>
        </w:rPr>
      </w:pPr>
    </w:p>
    <w:p w:rsidR="00350480" w:rsidRDefault="007048A6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_____________________________________________________________________</w:t>
      </w:r>
    </w:p>
    <w:p w:rsidR="00350480" w:rsidRDefault="00350480">
      <w:pPr>
        <w:rPr>
          <w:rFonts w:ascii="Georgia" w:eastAsia="Georgia" w:hAnsi="Georgia" w:cs="Georgia"/>
          <w:b/>
        </w:rPr>
      </w:pPr>
    </w:p>
    <w:p w:rsidR="00350480" w:rsidRDefault="007048A6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_____________________________________________________________________</w:t>
      </w:r>
    </w:p>
    <w:p w:rsidR="00350480" w:rsidRDefault="00350480">
      <w:pPr>
        <w:rPr>
          <w:rFonts w:ascii="Georgia" w:eastAsia="Georgia" w:hAnsi="Georgia" w:cs="Georgia"/>
          <w:b/>
        </w:rPr>
      </w:pPr>
    </w:p>
    <w:p w:rsidR="00350480" w:rsidRDefault="007048A6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___________________________________________</w:t>
      </w:r>
      <w:r>
        <w:rPr>
          <w:rFonts w:ascii="Georgia" w:eastAsia="Georgia" w:hAnsi="Georgia" w:cs="Georgia"/>
          <w:b/>
        </w:rPr>
        <w:t>__________________________</w:t>
      </w:r>
    </w:p>
    <w:p w:rsidR="00350480" w:rsidRDefault="00350480">
      <w:pPr>
        <w:rPr>
          <w:rFonts w:ascii="Georgia" w:eastAsia="Georgia" w:hAnsi="Georgia" w:cs="Georgia"/>
          <w:b/>
        </w:rPr>
      </w:pPr>
    </w:p>
    <w:p w:rsidR="00350480" w:rsidRDefault="007048A6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_____________________________________________________________________</w:t>
      </w:r>
    </w:p>
    <w:p w:rsidR="00350480" w:rsidRDefault="00350480">
      <w:pPr>
        <w:rPr>
          <w:rFonts w:ascii="Georgia" w:eastAsia="Georgia" w:hAnsi="Georgia" w:cs="Georgia"/>
          <w:b/>
        </w:rPr>
      </w:pPr>
    </w:p>
    <w:p w:rsidR="00350480" w:rsidRDefault="007048A6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_____________________________________________________________________</w:t>
      </w:r>
    </w:p>
    <w:p w:rsidR="00350480" w:rsidRDefault="00350480">
      <w:pPr>
        <w:rPr>
          <w:rFonts w:ascii="Georgia" w:eastAsia="Georgia" w:hAnsi="Georgia" w:cs="Georgia"/>
          <w:b/>
        </w:rPr>
      </w:pPr>
    </w:p>
    <w:p w:rsidR="00350480" w:rsidRDefault="007048A6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_____________________________________________________________________</w:t>
      </w:r>
    </w:p>
    <w:p w:rsidR="00350480" w:rsidRDefault="00350480">
      <w:pPr>
        <w:rPr>
          <w:rFonts w:ascii="Georgia" w:eastAsia="Georgia" w:hAnsi="Georgia" w:cs="Georgia"/>
          <w:b/>
        </w:rPr>
      </w:pPr>
    </w:p>
    <w:p w:rsidR="00350480" w:rsidRDefault="007048A6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_____________________________________________________________________</w:t>
      </w:r>
    </w:p>
    <w:sectPr w:rsidR="00350480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048A6">
      <w:pPr>
        <w:spacing w:line="240" w:lineRule="auto"/>
      </w:pPr>
      <w:r>
        <w:separator/>
      </w:r>
    </w:p>
  </w:endnote>
  <w:endnote w:type="continuationSeparator" w:id="0">
    <w:p w:rsidR="00000000" w:rsidRDefault="007048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uni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048A6">
      <w:pPr>
        <w:spacing w:line="240" w:lineRule="auto"/>
      </w:pPr>
      <w:r>
        <w:separator/>
      </w:r>
    </w:p>
  </w:footnote>
  <w:footnote w:type="continuationSeparator" w:id="0">
    <w:p w:rsidR="00000000" w:rsidRDefault="007048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C3502"/>
    <w:multiLevelType w:val="hybridMultilevel"/>
    <w:tmpl w:val="965E1C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0C3D9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Nunito" w:hAnsi="Nunito" w:hint="default"/>
      </w:rPr>
    </w:lvl>
    <w:lvl w:ilvl="2" w:tplc="0B32C74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Nunito" w:hAnsi="Nunito" w:hint="default"/>
      </w:rPr>
    </w:lvl>
    <w:lvl w:ilvl="3" w:tplc="F3825E3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Nunito" w:hAnsi="Nunito" w:hint="default"/>
      </w:rPr>
    </w:lvl>
    <w:lvl w:ilvl="4" w:tplc="4684C63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Nunito" w:hAnsi="Nunito" w:hint="default"/>
      </w:rPr>
    </w:lvl>
    <w:lvl w:ilvl="5" w:tplc="EAAC8A9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Nunito" w:hAnsi="Nunito" w:hint="default"/>
      </w:rPr>
    </w:lvl>
    <w:lvl w:ilvl="6" w:tplc="40FA0D1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Nunito" w:hAnsi="Nunito" w:hint="default"/>
      </w:rPr>
    </w:lvl>
    <w:lvl w:ilvl="7" w:tplc="5238A16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Nunito" w:hAnsi="Nunito" w:hint="default"/>
      </w:rPr>
    </w:lvl>
    <w:lvl w:ilvl="8" w:tplc="3280CB4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Nunito" w:hAnsi="Nunito" w:hint="default"/>
      </w:rPr>
    </w:lvl>
  </w:abstractNum>
  <w:abstractNum w:abstractNumId="1" w15:restartNumberingAfterBreak="0">
    <w:nsid w:val="25667E0A"/>
    <w:multiLevelType w:val="hybridMultilevel"/>
    <w:tmpl w:val="2B98F406"/>
    <w:lvl w:ilvl="0" w:tplc="0F70C30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Nunito" w:hAnsi="Nunito" w:hint="default"/>
      </w:rPr>
    </w:lvl>
    <w:lvl w:ilvl="1" w:tplc="9D0C3D9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Nunito" w:hAnsi="Nunito" w:hint="default"/>
      </w:rPr>
    </w:lvl>
    <w:lvl w:ilvl="2" w:tplc="0B32C74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Nunito" w:hAnsi="Nunito" w:hint="default"/>
      </w:rPr>
    </w:lvl>
    <w:lvl w:ilvl="3" w:tplc="F3825E3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Nunito" w:hAnsi="Nunito" w:hint="default"/>
      </w:rPr>
    </w:lvl>
    <w:lvl w:ilvl="4" w:tplc="4684C63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Nunito" w:hAnsi="Nunito" w:hint="default"/>
      </w:rPr>
    </w:lvl>
    <w:lvl w:ilvl="5" w:tplc="EAAC8A9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Nunito" w:hAnsi="Nunito" w:hint="default"/>
      </w:rPr>
    </w:lvl>
    <w:lvl w:ilvl="6" w:tplc="40FA0D1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Nunito" w:hAnsi="Nunito" w:hint="default"/>
      </w:rPr>
    </w:lvl>
    <w:lvl w:ilvl="7" w:tplc="5238A16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Nunito" w:hAnsi="Nunito" w:hint="default"/>
      </w:rPr>
    </w:lvl>
    <w:lvl w:ilvl="8" w:tplc="3280CB4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Nunito" w:hAnsi="Nunito" w:hint="default"/>
      </w:rPr>
    </w:lvl>
  </w:abstractNum>
  <w:abstractNum w:abstractNumId="2" w15:restartNumberingAfterBreak="0">
    <w:nsid w:val="43694C15"/>
    <w:multiLevelType w:val="hybridMultilevel"/>
    <w:tmpl w:val="EBD264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44E2431"/>
    <w:multiLevelType w:val="multilevel"/>
    <w:tmpl w:val="5DA617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524132E"/>
    <w:multiLevelType w:val="multilevel"/>
    <w:tmpl w:val="FB28BC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480"/>
    <w:rsid w:val="00350480"/>
    <w:rsid w:val="004A219F"/>
    <w:rsid w:val="007048A6"/>
    <w:rsid w:val="0087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FC4B4"/>
  <w15:docId w15:val="{D4C56DE4-E0E9-4498-BE55-98DC4430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875996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759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996"/>
  </w:style>
  <w:style w:type="paragraph" w:styleId="Footer">
    <w:name w:val="footer"/>
    <w:basedOn w:val="Normal"/>
    <w:link w:val="FooterChar"/>
    <w:uiPriority w:val="99"/>
    <w:unhideWhenUsed/>
    <w:rsid w:val="008759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8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3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45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2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Lopez, Jordan H (MCHS)</cp:lastModifiedBy>
  <cp:revision>2</cp:revision>
  <dcterms:created xsi:type="dcterms:W3CDTF">2019-10-29T19:20:00Z</dcterms:created>
  <dcterms:modified xsi:type="dcterms:W3CDTF">2019-10-29T20:22:00Z</dcterms:modified>
</cp:coreProperties>
</file>